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57D" w:rsidRDefault="00625031">
      <w:pPr>
        <w:widowControl w:val="0"/>
        <w:spacing w:after="0" w:line="288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Модификация ПО расширения "Отчетность КО" ПП «Дельта» </w:t>
      </w:r>
    </w:p>
    <w:p w:rsidR="005D657D" w:rsidRDefault="00625031">
      <w:pPr>
        <w:widowControl w:val="0"/>
        <w:spacing w:after="0" w:line="288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версии 2.55 от 04.08.2026</w:t>
      </w:r>
    </w:p>
    <w:p w:rsidR="005D657D" w:rsidRDefault="005D657D">
      <w:pPr>
        <w:spacing w:after="0" w:line="288" w:lineRule="auto"/>
        <w:rPr>
          <w:rFonts w:ascii="Times New Roman" w:hAnsi="Times New Roman"/>
          <w:bCs/>
          <w:sz w:val="24"/>
          <w:szCs w:val="24"/>
        </w:rPr>
      </w:pPr>
    </w:p>
    <w:p w:rsidR="005D657D" w:rsidRDefault="00625031">
      <w:pPr>
        <w:spacing w:after="0" w:line="288" w:lineRule="auto"/>
        <w:ind w:firstLine="720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Состав:</w:t>
      </w:r>
    </w:p>
    <w:p w:rsidR="005D657D" w:rsidRDefault="00625031" w:rsidP="0018322D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delta-ko-app-2.55.9.zip – установочный файл ПО расширения версии 2.55.9.</w:t>
      </w:r>
    </w:p>
    <w:p w:rsidR="0018322D" w:rsidRDefault="0018322D">
      <w:pPr>
        <w:spacing w:after="0" w:line="288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5D657D" w:rsidRDefault="005D657D">
      <w:pPr>
        <w:spacing w:after="0" w:line="288" w:lineRule="auto"/>
        <w:rPr>
          <w:rFonts w:ascii="Times New Roman" w:hAnsi="Times New Roman"/>
          <w:bCs/>
          <w:sz w:val="24"/>
          <w:szCs w:val="24"/>
        </w:rPr>
      </w:pPr>
    </w:p>
    <w:p w:rsidR="005D657D" w:rsidRDefault="00625031">
      <w:pPr>
        <w:widowControl w:val="0"/>
        <w:spacing w:after="0" w:line="288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Описание модификации</w:t>
      </w:r>
    </w:p>
    <w:p w:rsidR="005D657D" w:rsidRDefault="005D657D">
      <w:pPr>
        <w:spacing w:after="0" w:line="288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данной версии расширения рекомендуется установка модификации метаданных версии 1.131 (delta-ko-meta-1.131.zip) и выше.</w:t>
      </w:r>
    </w:p>
    <w:p w:rsidR="005D657D" w:rsidRDefault="005D657D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Состав изменений:</w:t>
      </w:r>
    </w:p>
    <w:p w:rsidR="005D657D" w:rsidRDefault="00625031">
      <w:pPr>
        <w:pStyle w:val="af4"/>
        <w:numPr>
          <w:ilvl w:val="0"/>
          <w:numId w:val="1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данной версии расширения введена строгая проверка значений параметров профиля.</w:t>
      </w:r>
    </w:p>
    <w:p w:rsidR="005D657D" w:rsidRDefault="00625031" w:rsidP="0018322D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редакторе профиля сохранение профиля не может быть выполнено, если имеются некорректные значения параметров в соответствии с описанием проверок </w:t>
      </w:r>
      <w:r w:rsidR="00056591">
        <w:rPr>
          <w:rFonts w:ascii="Times New Roman" w:hAnsi="Times New Roman"/>
          <w:bCs/>
          <w:sz w:val="24"/>
          <w:szCs w:val="24"/>
        </w:rPr>
        <w:t>в п.3.2.2</w:t>
      </w:r>
      <w:r>
        <w:rPr>
          <w:rFonts w:ascii="Times New Roman" w:hAnsi="Times New Roman"/>
          <w:bCs/>
          <w:sz w:val="24"/>
          <w:szCs w:val="24"/>
        </w:rPr>
        <w:t xml:space="preserve"> руководств</w:t>
      </w:r>
      <w:r w:rsidR="00056591">
        <w:rPr>
          <w:rFonts w:ascii="Times New Roman" w:hAnsi="Times New Roman"/>
          <w:bCs/>
          <w:sz w:val="24"/>
          <w:szCs w:val="24"/>
        </w:rPr>
        <w:t>а</w:t>
      </w:r>
      <w:r>
        <w:rPr>
          <w:rFonts w:ascii="Times New Roman" w:hAnsi="Times New Roman"/>
          <w:bCs/>
          <w:sz w:val="24"/>
          <w:szCs w:val="24"/>
        </w:rPr>
        <w:t xml:space="preserve"> пользователя "РП ОКО_2026-08-03.docx" (архив delta-ko-doc-2.55.zip).</w:t>
      </w:r>
    </w:p>
    <w:p w:rsidR="005D657D" w:rsidRDefault="00625031" w:rsidP="0018322D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предыдущих версиях выполнялась нестрогая проверка при инициализации расширения с выводом сообщений в журнал ПП "Дельта".</w:t>
      </w:r>
    </w:p>
    <w:p w:rsidR="005D657D" w:rsidRDefault="00625031" w:rsidP="0018322D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Рекомендуется проверить в журнале ПП "Дельта" наличие сообщений об ошибках проверки параметров профиля и скорректировать соответствующие ошибочные значения в предыдущей или данной версии расширения.</w:t>
      </w:r>
    </w:p>
    <w:p w:rsidR="005D657D" w:rsidRDefault="00625031" w:rsidP="0018322D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данной версии расширения проверка значений параметров также может быть выполнена в редакторе профиля (см. п.3.2 руководства пользователя).</w:t>
      </w:r>
    </w:p>
    <w:p w:rsidR="005D657D" w:rsidRDefault="00625031">
      <w:pPr>
        <w:pStyle w:val="af4"/>
        <w:numPr>
          <w:ilvl w:val="0"/>
          <w:numId w:val="1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Изменен способ выполнения импорта профиля: выполняется только загрузка сохраненного в экспортном файле профиля в редактор профиля, применение загруженного профиля при импорте не выполняется. Для применения импортированного профиля он должен быть сохранен в редакторе профиля, как при выполнении изменений профиля вручную (см. п.3.2 руководства пользователя).</w:t>
      </w:r>
    </w:p>
    <w:p w:rsidR="005D657D" w:rsidRDefault="00625031">
      <w:pPr>
        <w:pStyle w:val="af4"/>
        <w:numPr>
          <w:ilvl w:val="0"/>
          <w:numId w:val="1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связи с переходом на использование только XML-профиля удалено использование параметров "использование файла профиля" (</w:t>
      </w:r>
      <w:proofErr w:type="spellStart"/>
      <w:r>
        <w:rPr>
          <w:rFonts w:ascii="Times New Roman" w:hAnsi="Times New Roman"/>
          <w:bCs/>
          <w:sz w:val="24"/>
          <w:szCs w:val="24"/>
        </w:rPr>
        <w:t>profile.xml.used</w:t>
      </w:r>
      <w:proofErr w:type="spellEnd"/>
      <w:r>
        <w:rPr>
          <w:rFonts w:ascii="Times New Roman" w:hAnsi="Times New Roman"/>
          <w:bCs/>
          <w:sz w:val="24"/>
          <w:szCs w:val="24"/>
        </w:rPr>
        <w:t>) и "параллельное сохранение профиля" (</w:t>
      </w:r>
      <w:proofErr w:type="spellStart"/>
      <w:r>
        <w:rPr>
          <w:rFonts w:ascii="Times New Roman" w:hAnsi="Times New Roman"/>
          <w:bCs/>
          <w:sz w:val="24"/>
          <w:szCs w:val="24"/>
        </w:rPr>
        <w:t>profile.copy.enabled</w:t>
      </w:r>
      <w:proofErr w:type="spellEnd"/>
      <w:r>
        <w:rPr>
          <w:rFonts w:ascii="Times New Roman" w:hAnsi="Times New Roman"/>
          <w:bCs/>
          <w:sz w:val="24"/>
          <w:szCs w:val="24"/>
        </w:rPr>
        <w:t>) в конфигурационном файле</w:t>
      </w:r>
      <w:r w:rsidR="001B4BBA">
        <w:rPr>
          <w:rFonts w:ascii="Times New Roman" w:hAnsi="Times New Roman"/>
          <w:bCs/>
          <w:sz w:val="24"/>
          <w:szCs w:val="24"/>
        </w:rPr>
        <w:t xml:space="preserve"> расширения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application.properties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5D657D" w:rsidRDefault="00625031" w:rsidP="0018322D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Выполнен отказ от базы данных прежнего профиля: файл прежнего профиля </w:t>
      </w:r>
      <w:proofErr w:type="spellStart"/>
      <w:r>
        <w:rPr>
          <w:rFonts w:ascii="Times New Roman" w:hAnsi="Times New Roman"/>
          <w:bCs/>
          <w:sz w:val="24"/>
          <w:szCs w:val="24"/>
        </w:rPr>
        <w:t>db</w:t>
      </w:r>
      <w:proofErr w:type="spellEnd"/>
      <w:r>
        <w:rPr>
          <w:rFonts w:ascii="Times New Roman" w:hAnsi="Times New Roman"/>
          <w:bCs/>
          <w:sz w:val="24"/>
          <w:szCs w:val="24"/>
        </w:rPr>
        <w:t>/</w:t>
      </w:r>
      <w:proofErr w:type="spellStart"/>
      <w:r>
        <w:rPr>
          <w:rFonts w:ascii="Times New Roman" w:hAnsi="Times New Roman"/>
          <w:bCs/>
          <w:sz w:val="24"/>
          <w:szCs w:val="24"/>
        </w:rPr>
        <w:t>profile.mv.db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не создается и не используется.</w:t>
      </w:r>
    </w:p>
    <w:p w:rsidR="005D657D" w:rsidRDefault="00625031">
      <w:pPr>
        <w:pStyle w:val="af4"/>
        <w:numPr>
          <w:ilvl w:val="0"/>
          <w:numId w:val="1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Добавлена поддержка (таблица БД и описание) следующих классификаторов:</w:t>
      </w:r>
    </w:p>
    <w:p w:rsidR="005D657D" w:rsidRDefault="00625031" w:rsidP="0018322D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"Номера балансовых счетов для формы «Данные об исправленных остатках балансовых счетов для расчета размера обязательных резервов»" (N_DIOBS) для новой формы DIOBS;</w:t>
      </w:r>
    </w:p>
    <w:p w:rsidR="005D657D" w:rsidRDefault="00625031" w:rsidP="0018322D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"Справочник БИК в формате ED_807" (ED_807);</w:t>
      </w:r>
    </w:p>
    <w:p w:rsidR="005D657D" w:rsidRDefault="00625031" w:rsidP="00562A3A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 w:rsidR="0018322D">
        <w:rPr>
          <w:rFonts w:ascii="Times New Roman" w:hAnsi="Times New Roman"/>
          <w:bCs/>
          <w:sz w:val="24"/>
          <w:szCs w:val="24"/>
        </w:rPr>
        <w:t> </w:t>
      </w:r>
      <w:r>
        <w:rPr>
          <w:rFonts w:ascii="Times New Roman" w:hAnsi="Times New Roman"/>
          <w:bCs/>
          <w:sz w:val="24"/>
          <w:szCs w:val="24"/>
        </w:rPr>
        <w:t>"Метаданные об аудиторских организациях для заполнения формы 0409024" (AUD_ORG_META)</w:t>
      </w:r>
      <w:r w:rsidR="0018322D">
        <w:rPr>
          <w:rFonts w:ascii="Times New Roman" w:hAnsi="Times New Roman"/>
          <w:bCs/>
          <w:sz w:val="24"/>
          <w:szCs w:val="24"/>
        </w:rPr>
        <w:t xml:space="preserve"> </w:t>
      </w:r>
      <w:r w:rsidR="0018322D" w:rsidRPr="0018322D">
        <w:rPr>
          <w:rFonts w:ascii="Times New Roman" w:hAnsi="Times New Roman"/>
          <w:bCs/>
          <w:sz w:val="24"/>
          <w:szCs w:val="24"/>
        </w:rPr>
        <w:t>(</w:t>
      </w:r>
      <w:r w:rsidR="00562A3A">
        <w:rPr>
          <w:rFonts w:ascii="Times New Roman" w:hAnsi="Times New Roman"/>
          <w:bCs/>
          <w:sz w:val="24"/>
          <w:szCs w:val="24"/>
        </w:rPr>
        <w:t xml:space="preserve">загружается из файла </w:t>
      </w:r>
      <w:r w:rsidR="00562A3A" w:rsidRPr="00562A3A">
        <w:rPr>
          <w:rFonts w:ascii="Times New Roman" w:hAnsi="Times New Roman"/>
          <w:bCs/>
          <w:sz w:val="24"/>
          <w:szCs w:val="24"/>
        </w:rPr>
        <w:t>AUD_ORG_META.xml</w:t>
      </w:r>
      <w:r w:rsidR="00562A3A">
        <w:rPr>
          <w:rFonts w:ascii="Times New Roman" w:hAnsi="Times New Roman"/>
          <w:bCs/>
          <w:sz w:val="24"/>
          <w:szCs w:val="24"/>
        </w:rPr>
        <w:t xml:space="preserve">, </w:t>
      </w:r>
      <w:r w:rsidR="0018322D" w:rsidRPr="0018322D">
        <w:rPr>
          <w:rFonts w:ascii="Times New Roman" w:hAnsi="Times New Roman"/>
          <w:bCs/>
          <w:sz w:val="24"/>
          <w:szCs w:val="24"/>
        </w:rPr>
        <w:t>отображение на экранной форме справочников пока отсутствует и будет активировано позднее модификацией метаданных).</w:t>
      </w:r>
    </w:p>
    <w:p w:rsidR="005D657D" w:rsidRPr="0018322D" w:rsidRDefault="00625031">
      <w:pPr>
        <w:pStyle w:val="af4"/>
        <w:numPr>
          <w:ilvl w:val="0"/>
          <w:numId w:val="1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8322D">
        <w:rPr>
          <w:rFonts w:ascii="Times New Roman" w:hAnsi="Times New Roman"/>
          <w:bCs/>
          <w:sz w:val="24"/>
          <w:szCs w:val="24"/>
        </w:rPr>
        <w:t xml:space="preserve">Отключена загрузка НСИ "Справочник БИК" (BNKSEEK) из </w:t>
      </w:r>
      <w:proofErr w:type="spellStart"/>
      <w:r w:rsidRPr="0018322D">
        <w:rPr>
          <w:rFonts w:ascii="Times New Roman" w:hAnsi="Times New Roman"/>
          <w:bCs/>
          <w:sz w:val="24"/>
          <w:szCs w:val="24"/>
        </w:rPr>
        <w:t>xml</w:t>
      </w:r>
      <w:proofErr w:type="spellEnd"/>
      <w:r w:rsidRPr="0018322D">
        <w:rPr>
          <w:rFonts w:ascii="Times New Roman" w:hAnsi="Times New Roman"/>
          <w:bCs/>
          <w:sz w:val="24"/>
          <w:szCs w:val="24"/>
        </w:rPr>
        <w:t>-файла ED807</w:t>
      </w:r>
      <w:r w:rsidR="0018322D">
        <w:rPr>
          <w:rFonts w:ascii="Times New Roman" w:hAnsi="Times New Roman"/>
          <w:bCs/>
          <w:sz w:val="24"/>
          <w:szCs w:val="24"/>
        </w:rPr>
        <w:t xml:space="preserve"> -</w:t>
      </w:r>
      <w:r w:rsidRPr="0018322D">
        <w:rPr>
          <w:rFonts w:ascii="Times New Roman" w:hAnsi="Times New Roman"/>
          <w:bCs/>
          <w:sz w:val="24"/>
          <w:szCs w:val="24"/>
        </w:rPr>
        <w:t xml:space="preserve"> теперь из </w:t>
      </w:r>
      <w:proofErr w:type="spellStart"/>
      <w:r w:rsidRPr="0018322D">
        <w:rPr>
          <w:rFonts w:ascii="Times New Roman" w:hAnsi="Times New Roman"/>
          <w:bCs/>
          <w:sz w:val="24"/>
          <w:szCs w:val="24"/>
        </w:rPr>
        <w:t>xml</w:t>
      </w:r>
      <w:proofErr w:type="spellEnd"/>
      <w:r w:rsidRPr="0018322D">
        <w:rPr>
          <w:rFonts w:ascii="Times New Roman" w:hAnsi="Times New Roman"/>
          <w:bCs/>
          <w:sz w:val="24"/>
          <w:szCs w:val="24"/>
        </w:rPr>
        <w:t>-файла ED807 загружается только</w:t>
      </w:r>
      <w:r w:rsidR="004F1943">
        <w:rPr>
          <w:rFonts w:ascii="Times New Roman" w:hAnsi="Times New Roman"/>
          <w:bCs/>
          <w:sz w:val="24"/>
          <w:szCs w:val="24"/>
        </w:rPr>
        <w:t xml:space="preserve"> </w:t>
      </w:r>
      <w:r w:rsidR="004F1943">
        <w:rPr>
          <w:rFonts w:ascii="Times New Roman" w:hAnsi="Times New Roman"/>
          <w:bCs/>
          <w:sz w:val="24"/>
          <w:szCs w:val="24"/>
        </w:rPr>
        <w:t>классификатор</w:t>
      </w:r>
      <w:r w:rsidRPr="0018322D">
        <w:rPr>
          <w:rFonts w:ascii="Times New Roman" w:hAnsi="Times New Roman"/>
          <w:bCs/>
          <w:sz w:val="24"/>
          <w:szCs w:val="24"/>
        </w:rPr>
        <w:t xml:space="preserve"> "Справочник БИК в формате ED_807" (ED_807).</w:t>
      </w:r>
    </w:p>
    <w:p w:rsidR="005D657D" w:rsidRDefault="00625031">
      <w:pPr>
        <w:pStyle w:val="af4"/>
        <w:numPr>
          <w:ilvl w:val="0"/>
          <w:numId w:val="1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Доработан основной редактор отчетных данных: исправлено лишнее удаление данных в режиме выделения.</w:t>
      </w:r>
    </w:p>
    <w:p w:rsidR="00242AE8" w:rsidRDefault="00242AE8">
      <w:pPr>
        <w:pStyle w:val="af4"/>
        <w:tabs>
          <w:tab w:val="left" w:pos="1134"/>
        </w:tabs>
        <w:spacing w:after="0" w:line="288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242AE8" w:rsidRDefault="00242AE8">
      <w:pPr>
        <w:pStyle w:val="af4"/>
        <w:tabs>
          <w:tab w:val="left" w:pos="1134"/>
        </w:tabs>
        <w:spacing w:after="0" w:line="288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</w:p>
    <w:p w:rsidR="005D657D" w:rsidRDefault="00625031">
      <w:pPr>
        <w:spacing w:after="0" w:line="288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Проверка окружения расширения при запуске</w:t>
      </w:r>
    </w:p>
    <w:p w:rsidR="005D657D" w:rsidRDefault="005D657D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Начиная с версии 2.33 расширения "Отчётность КО" реализованы проверки параметров окружения и операционной системы. Проверки выполняют перед инициализацией расширения и обеспечивают условия для корректного функционирования расширения.</w:t>
      </w: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Выполняется проверка следующих параметров и условий:</w:t>
      </w: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установленный язык системы (текущая </w:t>
      </w:r>
      <w:proofErr w:type="spellStart"/>
      <w:r>
        <w:rPr>
          <w:rFonts w:ascii="Times New Roman" w:hAnsi="Times New Roman"/>
          <w:bCs/>
          <w:sz w:val="24"/>
          <w:szCs w:val="24"/>
        </w:rPr>
        <w:t>локаль</w:t>
      </w:r>
      <w:proofErr w:type="spellEnd"/>
      <w:r>
        <w:rPr>
          <w:rFonts w:ascii="Times New Roman" w:hAnsi="Times New Roman"/>
          <w:bCs/>
          <w:sz w:val="24"/>
          <w:szCs w:val="24"/>
        </w:rPr>
        <w:t>) и кодировка в операционной системе,</w:t>
      </w: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текущий лимит количества открытых файлов для процессов ОС,</w:t>
      </w: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доступность библиотек шрифтов JRE и операционной системы,</w:t>
      </w: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объем доступной оперативной памяти в ОС.</w:t>
      </w: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Подробное описание выполняемых проверок и требуемые значения указанных параметров приведено в п.2.3 руководства пользователя "РП ОКО_2026-08-03.docx" (архив delta-ko-doc-2.55.zip). Там же описаны операции, выполняемые в ОС для проверки или настройки данных параметров, а также других параметров, которые не проверяются при инициализации расширения, но должны контролироваться и настраиваться (лимит количества отображений в память для процесса).</w:t>
      </w: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Настоятельно рекомендуется при промышленной эксплуатации обеспечить выполнение и контроль описанных требований к параметрам окружения и ОС для расширения и с осторожностью использовать возможность отключения проверок, делая это только временно, до момента обеспечения заданных требований.</w:t>
      </w:r>
    </w:p>
    <w:p w:rsidR="005D657D" w:rsidRDefault="005D657D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</w:p>
    <w:p w:rsidR="005D657D" w:rsidRDefault="005D657D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</w:p>
    <w:p w:rsidR="005D657D" w:rsidRDefault="00625031">
      <w:pPr>
        <w:spacing w:after="0" w:line="288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Порядок установки модификации</w:t>
      </w:r>
    </w:p>
    <w:p w:rsidR="005D657D" w:rsidRDefault="005D657D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Данная версия расширения «Отчетность КО» требует предварительной установки версии оболочки ПП «Дельта» версии 6.5.5 и выше.</w:t>
      </w: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Начиная с версии 3.0 оболочки, изменился способ установки расширения на закладке «Управление» - «Расширения». Для установки надо сначала загрузить расширение:</w:t>
      </w: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 или с сайта БР по кнопке «Проверить» обновления и далее «Скачать»,</w:t>
      </w: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 или вручную по ссылке «Установка компонентов с диска...» и указать предварительно скачанный установочный файл модификации,</w:t>
      </w: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после чего запустить установку загруженной версии расширения по ссылке «Установить».</w:t>
      </w:r>
    </w:p>
    <w:p w:rsidR="005D657D" w:rsidRDefault="005D657D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D657D" w:rsidRDefault="005D657D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D657D" w:rsidRDefault="00625031">
      <w:pPr>
        <w:spacing w:after="0" w:line="288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Рекомендации по формированию и передаче в Банк России запросов пользователей</w:t>
      </w:r>
    </w:p>
    <w:p w:rsidR="005D657D" w:rsidRDefault="005D657D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улучшения обработки запросов пользователей просим вместе с этими запросами передавать в наш адрес лог функционирования расширения delta-ko.log из каталога &lt;</w:t>
      </w:r>
      <w:proofErr w:type="spellStart"/>
      <w:r>
        <w:rPr>
          <w:rFonts w:ascii="Times New Roman" w:hAnsi="Times New Roman"/>
          <w:bCs/>
          <w:sz w:val="24"/>
          <w:szCs w:val="24"/>
        </w:rPr>
        <w:t>каталогДельта</w:t>
      </w:r>
      <w:proofErr w:type="spellEnd"/>
      <w:r>
        <w:rPr>
          <w:rFonts w:ascii="Times New Roman" w:hAnsi="Times New Roman"/>
          <w:bCs/>
          <w:sz w:val="24"/>
          <w:szCs w:val="24"/>
        </w:rPr>
        <w:t>&gt;\</w:t>
      </w:r>
      <w:proofErr w:type="spellStart"/>
      <w:r>
        <w:rPr>
          <w:rFonts w:ascii="Times New Roman" w:hAnsi="Times New Roman"/>
          <w:bCs/>
          <w:sz w:val="24"/>
          <w:szCs w:val="24"/>
        </w:rPr>
        <w:t>backend</w:t>
      </w:r>
      <w:proofErr w:type="spellEnd"/>
      <w:r>
        <w:rPr>
          <w:rFonts w:ascii="Times New Roman" w:hAnsi="Times New Roman"/>
          <w:bCs/>
          <w:sz w:val="24"/>
          <w:szCs w:val="24"/>
        </w:rPr>
        <w:t>\</w:t>
      </w:r>
      <w:proofErr w:type="spellStart"/>
      <w:r>
        <w:rPr>
          <w:rFonts w:ascii="Times New Roman" w:hAnsi="Times New Roman"/>
          <w:bCs/>
          <w:sz w:val="24"/>
          <w:szCs w:val="24"/>
        </w:rPr>
        <w:t>plugins</w:t>
      </w:r>
      <w:proofErr w:type="spellEnd"/>
      <w:r>
        <w:rPr>
          <w:rFonts w:ascii="Times New Roman" w:hAnsi="Times New Roman"/>
          <w:bCs/>
          <w:sz w:val="24"/>
          <w:szCs w:val="24"/>
        </w:rPr>
        <w:t>\</w:t>
      </w:r>
      <w:proofErr w:type="spellStart"/>
      <w:r>
        <w:rPr>
          <w:rFonts w:ascii="Times New Roman" w:hAnsi="Times New Roman"/>
          <w:bCs/>
          <w:sz w:val="24"/>
          <w:szCs w:val="24"/>
        </w:rPr>
        <w:t>delta-ko</w:t>
      </w:r>
      <w:proofErr w:type="spellEnd"/>
      <w:r>
        <w:rPr>
          <w:rFonts w:ascii="Times New Roman" w:hAnsi="Times New Roman"/>
          <w:bCs/>
          <w:sz w:val="24"/>
          <w:szCs w:val="24"/>
        </w:rPr>
        <w:t>\</w:t>
      </w:r>
      <w:proofErr w:type="spellStart"/>
      <w:r>
        <w:rPr>
          <w:rFonts w:ascii="Times New Roman" w:hAnsi="Times New Roman"/>
          <w:bCs/>
          <w:sz w:val="24"/>
          <w:szCs w:val="24"/>
        </w:rPr>
        <w:t>log</w:t>
      </w:r>
      <w:proofErr w:type="spellEnd"/>
      <w:r>
        <w:rPr>
          <w:rFonts w:ascii="Times New Roman" w:hAnsi="Times New Roman"/>
          <w:bCs/>
          <w:sz w:val="24"/>
          <w:szCs w:val="24"/>
        </w:rPr>
        <w:t>\.</w:t>
      </w: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Если запрос касается конкретной операции, то требуется подготовить расширенный протокол этой операции:</w:t>
      </w: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на основной экранной форме параметров отчета нажать кнопку «Настройки» (кнопка «шестеренка» в правом верхнем углу) и включить переключатели настройки протоколирования «Расширенное протоколирование» и «Установка протоколирования лог-файла»;</w:t>
      </w: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- в указанном каталоге протоколов расширения образуется протокол операции </w:t>
      </w:r>
      <w:proofErr w:type="spellStart"/>
      <w:r>
        <w:rPr>
          <w:rFonts w:ascii="Times New Roman" w:hAnsi="Times New Roman"/>
          <w:bCs/>
          <w:sz w:val="24"/>
          <w:szCs w:val="24"/>
        </w:rPr>
        <w:t>jdebug</w:t>
      </w:r>
      <w:proofErr w:type="spellEnd"/>
      <w:r>
        <w:rPr>
          <w:rFonts w:ascii="Times New Roman" w:hAnsi="Times New Roman"/>
          <w:bCs/>
          <w:sz w:val="24"/>
          <w:szCs w:val="24"/>
        </w:rPr>
        <w:t>-&lt;тип операции и форма&gt;.&lt;дата и БИК&gt;.</w:t>
      </w:r>
      <w:proofErr w:type="spellStart"/>
      <w:r>
        <w:rPr>
          <w:rFonts w:ascii="Times New Roman" w:hAnsi="Times New Roman"/>
          <w:bCs/>
          <w:sz w:val="24"/>
          <w:szCs w:val="24"/>
        </w:rPr>
        <w:t>txt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, который также следует передать в запросе.</w:t>
      </w:r>
    </w:p>
    <w:p w:rsidR="005D657D" w:rsidRDefault="00625031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связи с реализацией выгрузки файла протокола контроля по </w:t>
      </w:r>
      <w:proofErr w:type="spellStart"/>
      <w:r>
        <w:rPr>
          <w:rFonts w:ascii="Times New Roman" w:hAnsi="Times New Roman"/>
          <w:bCs/>
          <w:sz w:val="24"/>
          <w:szCs w:val="24"/>
        </w:rPr>
        <w:t>xsd</w:t>
      </w:r>
      <w:proofErr w:type="spellEnd"/>
      <w:r>
        <w:rPr>
          <w:rFonts w:ascii="Times New Roman" w:hAnsi="Times New Roman"/>
          <w:bCs/>
          <w:sz w:val="24"/>
          <w:szCs w:val="24"/>
        </w:rPr>
        <w:t>-схеме рекомендуется вместе с запросом пользователя передавать файл, а не снимок экрана. Подробнее смотрите раздел 6.2 руководства пользователя "РП ОКО_2026-08-03.docx" (архив delta-ko-doc-2.55.zip).</w:t>
      </w:r>
    </w:p>
    <w:p w:rsidR="0018322D" w:rsidRDefault="0018322D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sectPr w:rsidR="0018322D">
      <w:pgSz w:w="11906" w:h="16838"/>
      <w:pgMar w:top="720" w:right="720" w:bottom="720" w:left="720" w:header="0" w:footer="0" w:gutter="0"/>
      <w:pgNumType w:start="1"/>
      <w:cols w:space="720"/>
      <w:formProt w:val="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4254"/>
    <w:multiLevelType w:val="multilevel"/>
    <w:tmpl w:val="C7F6D55C"/>
    <w:lvl w:ilvl="0">
      <w:start w:val="1"/>
      <w:numFmt w:val="decimal"/>
      <w:lvlText w:val="%1."/>
      <w:lvlJc w:val="left"/>
      <w:pPr>
        <w:tabs>
          <w:tab w:val="num" w:pos="0"/>
        </w:tabs>
        <w:ind w:left="234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2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9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6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3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0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8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5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247" w:hanging="180"/>
      </w:pPr>
    </w:lvl>
  </w:abstractNum>
  <w:abstractNum w:abstractNumId="1">
    <w:nsid w:val="54D9416B"/>
    <w:multiLevelType w:val="multilevel"/>
    <w:tmpl w:val="E0BAC0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Власов Александр Викторович">
    <w15:presenceInfo w15:providerId="AD" w15:userId="S-1-5-21-1824616609-142154349-1244863647-13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720"/>
  <w:autoHyphenation/>
  <w:hyphenationZone w:val="0"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57D"/>
    <w:rsid w:val="00056591"/>
    <w:rsid w:val="0018322D"/>
    <w:rsid w:val="001B4BBA"/>
    <w:rsid w:val="00242AE8"/>
    <w:rsid w:val="004B55CE"/>
    <w:rsid w:val="004F1943"/>
    <w:rsid w:val="00562A3A"/>
    <w:rsid w:val="005D657D"/>
    <w:rsid w:val="00625031"/>
    <w:rsid w:val="00730B69"/>
    <w:rsid w:val="00C4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2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F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locked/>
    <w:rsid w:val="00317565"/>
    <w:rPr>
      <w:rFonts w:ascii="Times New Roman" w:hAnsi="Times New Roman" w:cs="Times New Roman"/>
      <w:color w:val="333333"/>
      <w:kern w:val="2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character" w:customStyle="1" w:styleId="a4">
    <w:name w:val="Текст выноски Знак"/>
    <w:basedOn w:val="a0"/>
    <w:link w:val="a5"/>
    <w:uiPriority w:val="99"/>
    <w:qFormat/>
    <w:locked/>
    <w:rsid w:val="005744E2"/>
    <w:rPr>
      <w:rFonts w:ascii="Tahoma" w:hAnsi="Tahoma" w:cs="Tahoma"/>
      <w:sz w:val="16"/>
      <w:szCs w:val="16"/>
    </w:rPr>
  </w:style>
  <w:style w:type="character" w:customStyle="1" w:styleId="2">
    <w:name w:val="Шаблон2"/>
    <w:link w:val="a6"/>
    <w:qFormat/>
    <w:locked/>
    <w:rsid w:val="00545018"/>
  </w:style>
  <w:style w:type="character" w:styleId="a7">
    <w:name w:val="annotation reference"/>
    <w:basedOn w:val="a0"/>
    <w:uiPriority w:val="99"/>
    <w:semiHidden/>
    <w:unhideWhenUsed/>
    <w:qFormat/>
    <w:rsid w:val="0061577A"/>
    <w:rPr>
      <w:sz w:val="16"/>
      <w:szCs w:val="16"/>
    </w:rPr>
  </w:style>
  <w:style w:type="character" w:customStyle="1" w:styleId="a8">
    <w:name w:val="Текст примечания Знак"/>
    <w:basedOn w:val="a0"/>
    <w:link w:val="a9"/>
    <w:uiPriority w:val="99"/>
    <w:semiHidden/>
    <w:qFormat/>
    <w:rsid w:val="0061577A"/>
    <w:rPr>
      <w:sz w:val="20"/>
      <w:szCs w:val="20"/>
    </w:rPr>
  </w:style>
  <w:style w:type="character" w:customStyle="1" w:styleId="aa">
    <w:name w:val="Тема примечания Знак"/>
    <w:basedOn w:val="a8"/>
    <w:link w:val="ab"/>
    <w:uiPriority w:val="99"/>
    <w:semiHidden/>
    <w:qFormat/>
    <w:rsid w:val="0061577A"/>
    <w:rPr>
      <w:b/>
      <w:bCs/>
      <w:sz w:val="20"/>
      <w:szCs w:val="20"/>
    </w:rPr>
  </w:style>
  <w:style w:type="character" w:customStyle="1" w:styleId="ant-modal-confirm-title">
    <w:name w:val="ant-modal-confirm-title"/>
    <w:basedOn w:val="a0"/>
    <w:qFormat/>
    <w:rsid w:val="008C70F6"/>
  </w:style>
  <w:style w:type="character" w:customStyle="1" w:styleId="diff-html-added">
    <w:name w:val="diff-html-added"/>
    <w:basedOn w:val="a0"/>
    <w:qFormat/>
    <w:rsid w:val="00BF1DEC"/>
  </w:style>
  <w:style w:type="character" w:customStyle="1" w:styleId="diff-html-removed">
    <w:name w:val="diff-html-removed"/>
    <w:basedOn w:val="a0"/>
    <w:qFormat/>
    <w:rsid w:val="00BF1DEC"/>
  </w:style>
  <w:style w:type="character" w:customStyle="1" w:styleId="diff-html-changed">
    <w:name w:val="diff-html-changed"/>
    <w:basedOn w:val="a0"/>
    <w:qFormat/>
    <w:rsid w:val="00BF1DEC"/>
  </w:style>
  <w:style w:type="character" w:customStyle="1" w:styleId="ac">
    <w:name w:val="Текст Знак"/>
    <w:basedOn w:val="a0"/>
    <w:link w:val="ad"/>
    <w:uiPriority w:val="99"/>
    <w:qFormat/>
    <w:rsid w:val="00987DB9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9B6F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e">
    <w:name w:val="line number"/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Times New Roman" w:eastAsia="Noto Sans CJK SC" w:hAnsi="Times New Roman" w:cs="Lohit Devanagari"/>
      <w:sz w:val="28"/>
      <w:szCs w:val="28"/>
    </w:rPr>
  </w:style>
  <w:style w:type="paragraph" w:styleId="af">
    <w:name w:val="Body Text"/>
    <w:basedOn w:val="a"/>
    <w:pPr>
      <w:spacing w:after="140"/>
    </w:pPr>
  </w:style>
  <w:style w:type="paragraph" w:styleId="af0">
    <w:name w:val="List"/>
    <w:basedOn w:val="af"/>
    <w:rPr>
      <w:rFonts w:ascii="Times New Roman" w:hAnsi="Times New Roman" w:cs="Lohit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Times New Roman" w:hAnsi="Times New Roman" w:cs="Lohit Devanagari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ascii="Times New Roman" w:hAnsi="Times New Roman" w:cs="Lohit Devanagari"/>
    </w:rPr>
  </w:style>
  <w:style w:type="paragraph" w:styleId="af3">
    <w:name w:val="Title"/>
    <w:basedOn w:val="a"/>
    <w:next w:val="af"/>
    <w:qFormat/>
    <w:pPr>
      <w:keepNext/>
      <w:spacing w:before="240" w:after="120"/>
    </w:pPr>
    <w:rPr>
      <w:rFonts w:ascii="Times New Roman" w:eastAsia="Noto Sans CJK SC" w:hAnsi="Times New Roman" w:cs="Lohit Devanagari"/>
      <w:sz w:val="28"/>
      <w:szCs w:val="28"/>
    </w:rPr>
  </w:style>
  <w:style w:type="paragraph" w:styleId="a5">
    <w:name w:val="Balloon Text"/>
    <w:basedOn w:val="a"/>
    <w:link w:val="a4"/>
    <w:uiPriority w:val="99"/>
    <w:qFormat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paragraph" w:customStyle="1" w:styleId="a6">
    <w:name w:val="Шаблон_Форма"/>
    <w:next w:val="a"/>
    <w:link w:val="2"/>
    <w:qFormat/>
    <w:rsid w:val="00545018"/>
  </w:style>
  <w:style w:type="paragraph" w:styleId="a9">
    <w:name w:val="annotation text"/>
    <w:basedOn w:val="a"/>
    <w:link w:val="a8"/>
    <w:uiPriority w:val="99"/>
    <w:semiHidden/>
    <w:unhideWhenUsed/>
    <w:rsid w:val="0061577A"/>
    <w:pPr>
      <w:spacing w:line="240" w:lineRule="auto"/>
    </w:pPr>
    <w:rPr>
      <w:sz w:val="20"/>
      <w:szCs w:val="20"/>
    </w:rPr>
  </w:style>
  <w:style w:type="paragraph" w:styleId="ab">
    <w:name w:val="annotation subject"/>
    <w:basedOn w:val="a9"/>
    <w:next w:val="a9"/>
    <w:link w:val="aa"/>
    <w:uiPriority w:val="99"/>
    <w:semiHidden/>
    <w:unhideWhenUsed/>
    <w:qFormat/>
    <w:rsid w:val="0061577A"/>
    <w:rPr>
      <w:b/>
      <w:bCs/>
    </w:rPr>
  </w:style>
  <w:style w:type="paragraph" w:styleId="af5">
    <w:name w:val="Normal (Web)"/>
    <w:basedOn w:val="a"/>
    <w:uiPriority w:val="99"/>
    <w:semiHidden/>
    <w:unhideWhenUsed/>
    <w:qFormat/>
    <w:rsid w:val="008C70F6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d">
    <w:name w:val="Plain Text"/>
    <w:basedOn w:val="a"/>
    <w:link w:val="ac"/>
    <w:uiPriority w:val="99"/>
    <w:unhideWhenUsed/>
    <w:qFormat/>
    <w:rsid w:val="00987DB9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numbering" w:customStyle="1" w:styleId="af6">
    <w:name w:val="Без списка"/>
    <w:uiPriority w:val="99"/>
    <w:semiHidden/>
    <w:unhideWhenUsed/>
    <w:qFormat/>
  </w:style>
  <w:style w:type="numbering" w:customStyle="1" w:styleId="user">
    <w:name w:val="Без списка (user)"/>
    <w:uiPriority w:val="99"/>
    <w:semiHidden/>
    <w:unhideWhenUsed/>
    <w:qFormat/>
  </w:style>
  <w:style w:type="table" w:styleId="af7">
    <w:name w:val="Table Grid"/>
    <w:basedOn w:val="a1"/>
    <w:uiPriority w:val="59"/>
    <w:rsid w:val="005243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2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F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locked/>
    <w:rsid w:val="00317565"/>
    <w:rPr>
      <w:rFonts w:ascii="Times New Roman" w:hAnsi="Times New Roman" w:cs="Times New Roman"/>
      <w:color w:val="333333"/>
      <w:kern w:val="2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character" w:customStyle="1" w:styleId="a4">
    <w:name w:val="Текст выноски Знак"/>
    <w:basedOn w:val="a0"/>
    <w:link w:val="a5"/>
    <w:uiPriority w:val="99"/>
    <w:qFormat/>
    <w:locked/>
    <w:rsid w:val="005744E2"/>
    <w:rPr>
      <w:rFonts w:ascii="Tahoma" w:hAnsi="Tahoma" w:cs="Tahoma"/>
      <w:sz w:val="16"/>
      <w:szCs w:val="16"/>
    </w:rPr>
  </w:style>
  <w:style w:type="character" w:customStyle="1" w:styleId="2">
    <w:name w:val="Шаблон2"/>
    <w:link w:val="a6"/>
    <w:qFormat/>
    <w:locked/>
    <w:rsid w:val="00545018"/>
  </w:style>
  <w:style w:type="character" w:styleId="a7">
    <w:name w:val="annotation reference"/>
    <w:basedOn w:val="a0"/>
    <w:uiPriority w:val="99"/>
    <w:semiHidden/>
    <w:unhideWhenUsed/>
    <w:qFormat/>
    <w:rsid w:val="0061577A"/>
    <w:rPr>
      <w:sz w:val="16"/>
      <w:szCs w:val="16"/>
    </w:rPr>
  </w:style>
  <w:style w:type="character" w:customStyle="1" w:styleId="a8">
    <w:name w:val="Текст примечания Знак"/>
    <w:basedOn w:val="a0"/>
    <w:link w:val="a9"/>
    <w:uiPriority w:val="99"/>
    <w:semiHidden/>
    <w:qFormat/>
    <w:rsid w:val="0061577A"/>
    <w:rPr>
      <w:sz w:val="20"/>
      <w:szCs w:val="20"/>
    </w:rPr>
  </w:style>
  <w:style w:type="character" w:customStyle="1" w:styleId="aa">
    <w:name w:val="Тема примечания Знак"/>
    <w:basedOn w:val="a8"/>
    <w:link w:val="ab"/>
    <w:uiPriority w:val="99"/>
    <w:semiHidden/>
    <w:qFormat/>
    <w:rsid w:val="0061577A"/>
    <w:rPr>
      <w:b/>
      <w:bCs/>
      <w:sz w:val="20"/>
      <w:szCs w:val="20"/>
    </w:rPr>
  </w:style>
  <w:style w:type="character" w:customStyle="1" w:styleId="ant-modal-confirm-title">
    <w:name w:val="ant-modal-confirm-title"/>
    <w:basedOn w:val="a0"/>
    <w:qFormat/>
    <w:rsid w:val="008C70F6"/>
  </w:style>
  <w:style w:type="character" w:customStyle="1" w:styleId="diff-html-added">
    <w:name w:val="diff-html-added"/>
    <w:basedOn w:val="a0"/>
    <w:qFormat/>
    <w:rsid w:val="00BF1DEC"/>
  </w:style>
  <w:style w:type="character" w:customStyle="1" w:styleId="diff-html-removed">
    <w:name w:val="diff-html-removed"/>
    <w:basedOn w:val="a0"/>
    <w:qFormat/>
    <w:rsid w:val="00BF1DEC"/>
  </w:style>
  <w:style w:type="character" w:customStyle="1" w:styleId="diff-html-changed">
    <w:name w:val="diff-html-changed"/>
    <w:basedOn w:val="a0"/>
    <w:qFormat/>
    <w:rsid w:val="00BF1DEC"/>
  </w:style>
  <w:style w:type="character" w:customStyle="1" w:styleId="ac">
    <w:name w:val="Текст Знак"/>
    <w:basedOn w:val="a0"/>
    <w:link w:val="ad"/>
    <w:uiPriority w:val="99"/>
    <w:qFormat/>
    <w:rsid w:val="00987DB9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9B6F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e">
    <w:name w:val="line number"/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Times New Roman" w:eastAsia="Noto Sans CJK SC" w:hAnsi="Times New Roman" w:cs="Lohit Devanagari"/>
      <w:sz w:val="28"/>
      <w:szCs w:val="28"/>
    </w:rPr>
  </w:style>
  <w:style w:type="paragraph" w:styleId="af">
    <w:name w:val="Body Text"/>
    <w:basedOn w:val="a"/>
    <w:pPr>
      <w:spacing w:after="140"/>
    </w:pPr>
  </w:style>
  <w:style w:type="paragraph" w:styleId="af0">
    <w:name w:val="List"/>
    <w:basedOn w:val="af"/>
    <w:rPr>
      <w:rFonts w:ascii="Times New Roman" w:hAnsi="Times New Roman" w:cs="Lohit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Times New Roman" w:hAnsi="Times New Roman" w:cs="Lohit Devanagari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ascii="Times New Roman" w:hAnsi="Times New Roman" w:cs="Lohit Devanagari"/>
    </w:rPr>
  </w:style>
  <w:style w:type="paragraph" w:styleId="af3">
    <w:name w:val="Title"/>
    <w:basedOn w:val="a"/>
    <w:next w:val="af"/>
    <w:qFormat/>
    <w:pPr>
      <w:keepNext/>
      <w:spacing w:before="240" w:after="120"/>
    </w:pPr>
    <w:rPr>
      <w:rFonts w:ascii="Times New Roman" w:eastAsia="Noto Sans CJK SC" w:hAnsi="Times New Roman" w:cs="Lohit Devanagari"/>
      <w:sz w:val="28"/>
      <w:szCs w:val="28"/>
    </w:rPr>
  </w:style>
  <w:style w:type="paragraph" w:styleId="a5">
    <w:name w:val="Balloon Text"/>
    <w:basedOn w:val="a"/>
    <w:link w:val="a4"/>
    <w:uiPriority w:val="99"/>
    <w:qFormat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paragraph" w:customStyle="1" w:styleId="a6">
    <w:name w:val="Шаблон_Форма"/>
    <w:next w:val="a"/>
    <w:link w:val="2"/>
    <w:qFormat/>
    <w:rsid w:val="00545018"/>
  </w:style>
  <w:style w:type="paragraph" w:styleId="a9">
    <w:name w:val="annotation text"/>
    <w:basedOn w:val="a"/>
    <w:link w:val="a8"/>
    <w:uiPriority w:val="99"/>
    <w:semiHidden/>
    <w:unhideWhenUsed/>
    <w:rsid w:val="0061577A"/>
    <w:pPr>
      <w:spacing w:line="240" w:lineRule="auto"/>
    </w:pPr>
    <w:rPr>
      <w:sz w:val="20"/>
      <w:szCs w:val="20"/>
    </w:rPr>
  </w:style>
  <w:style w:type="paragraph" w:styleId="ab">
    <w:name w:val="annotation subject"/>
    <w:basedOn w:val="a9"/>
    <w:next w:val="a9"/>
    <w:link w:val="aa"/>
    <w:uiPriority w:val="99"/>
    <w:semiHidden/>
    <w:unhideWhenUsed/>
    <w:qFormat/>
    <w:rsid w:val="0061577A"/>
    <w:rPr>
      <w:b/>
      <w:bCs/>
    </w:rPr>
  </w:style>
  <w:style w:type="paragraph" w:styleId="af5">
    <w:name w:val="Normal (Web)"/>
    <w:basedOn w:val="a"/>
    <w:uiPriority w:val="99"/>
    <w:semiHidden/>
    <w:unhideWhenUsed/>
    <w:qFormat/>
    <w:rsid w:val="008C70F6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d">
    <w:name w:val="Plain Text"/>
    <w:basedOn w:val="a"/>
    <w:link w:val="ac"/>
    <w:uiPriority w:val="99"/>
    <w:unhideWhenUsed/>
    <w:qFormat/>
    <w:rsid w:val="00987DB9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numbering" w:customStyle="1" w:styleId="af6">
    <w:name w:val="Без списка"/>
    <w:uiPriority w:val="99"/>
    <w:semiHidden/>
    <w:unhideWhenUsed/>
    <w:qFormat/>
  </w:style>
  <w:style w:type="numbering" w:customStyle="1" w:styleId="user">
    <w:name w:val="Без списка (user)"/>
    <w:uiPriority w:val="99"/>
    <w:semiHidden/>
    <w:unhideWhenUsed/>
    <w:qFormat/>
  </w:style>
  <w:style w:type="table" w:styleId="af7">
    <w:name w:val="Table Grid"/>
    <w:basedOn w:val="a1"/>
    <w:uiPriority w:val="59"/>
    <w:rsid w:val="005243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77084-F519-4263-B4AA-25D69D9D9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README</vt:lpstr>
    </vt:vector>
  </TitlesOfParts>
  <Company>Отдел РиС АС Банка России (Опорный объект)</Company>
  <LinksUpToDate>false</LinksUpToDate>
  <CharactersWithSpaces>5602</CharactersWithSpaces>
  <SharedDoc>false</SharedDoc>
  <HyperlinkBase>http://svt/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</dc:title>
  <dc:subject/>
  <dc:creator>Волков Валерий Николаевич</dc:creator>
  <dc:description/>
  <cp:lastModifiedBy>Щуров</cp:lastModifiedBy>
  <cp:revision>10</cp:revision>
  <cp:lastPrinted>2026-03-18T10:32:00Z</cp:lastPrinted>
  <dcterms:created xsi:type="dcterms:W3CDTF">2026-08-03T10:38:00Z</dcterms:created>
  <dcterms:modified xsi:type="dcterms:W3CDTF">2026-08-04T06:37:00Z</dcterms:modified>
  <dc:language>ru-RU</dc:language>
</cp:coreProperties>
</file>